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60D" w:rsidRDefault="009E39DA" w:rsidP="000B1330">
      <w:pPr>
        <w:spacing w:before="0" w:beforeAutospacing="0" w:after="0" w:afterAutospacing="0"/>
        <w:rPr>
          <w:rFonts w:ascii="Franklin Gothic Book" w:hAnsi="Franklin Gothic Book"/>
          <w:color w:val="173472"/>
          <w:sz w:val="40"/>
          <w:szCs w:val="40"/>
          <w:lang w:val="es-AR"/>
        </w:rPr>
      </w:pPr>
      <w:r>
        <w:rPr>
          <w:rFonts w:ascii="Franklin Gothic Book" w:hAnsi="Franklin Gothic Book"/>
          <w:color w:val="173472"/>
          <w:sz w:val="40"/>
          <w:szCs w:val="40"/>
          <w:lang w:val="es-AR"/>
        </w:rPr>
        <w:t xml:space="preserve">Los </w:t>
      </w:r>
      <w:proofErr w:type="spellStart"/>
      <w:r w:rsidRPr="009E39DA">
        <w:rPr>
          <w:rFonts w:ascii="Franklin Gothic Book" w:hAnsi="Franklin Gothic Book"/>
          <w:i/>
          <w:color w:val="173472"/>
          <w:sz w:val="40"/>
          <w:szCs w:val="40"/>
          <w:lang w:val="es-AR"/>
        </w:rPr>
        <w:t>jalutzím</w:t>
      </w:r>
      <w:proofErr w:type="spellEnd"/>
      <w:r>
        <w:rPr>
          <w:rFonts w:ascii="Franklin Gothic Book" w:hAnsi="Franklin Gothic Book"/>
          <w:color w:val="173472"/>
          <w:sz w:val="40"/>
          <w:szCs w:val="40"/>
          <w:lang w:val="es-AR"/>
        </w:rPr>
        <w:t xml:space="preserve"> hacen florecer el </w:t>
      </w:r>
      <w:proofErr w:type="spellStart"/>
      <w:r w:rsidRPr="009E39DA">
        <w:rPr>
          <w:rFonts w:ascii="Franklin Gothic Book" w:hAnsi="Franklin Gothic Book"/>
          <w:i/>
          <w:color w:val="173472"/>
          <w:sz w:val="40"/>
          <w:szCs w:val="40"/>
          <w:lang w:val="es-AR"/>
        </w:rPr>
        <w:t>Néguev</w:t>
      </w:r>
      <w:proofErr w:type="spellEnd"/>
    </w:p>
    <w:p w:rsidR="004C678C" w:rsidRDefault="004C678C" w:rsidP="00BF1566">
      <w:pPr>
        <w:spacing w:before="0" w:beforeAutospacing="0" w:after="0" w:afterAutospacing="0"/>
        <w:rPr>
          <w:rFonts w:ascii="FrnkGothITC Bk BT" w:hAnsi="FrnkGothITC Bk BT"/>
        </w:rPr>
      </w:pPr>
    </w:p>
    <w:p w:rsidR="004C678C" w:rsidRPr="009E39DA" w:rsidRDefault="004C678C" w:rsidP="009E39DA">
      <w:pPr>
        <w:spacing w:before="0" w:beforeAutospacing="0" w:after="0" w:afterAutospacing="0"/>
        <w:rPr>
          <w:rFonts w:ascii="FrnkGothITC Bk BT" w:hAnsi="FrnkGothITC Bk BT"/>
          <w:b/>
        </w:rPr>
      </w:pPr>
      <w:bookmarkStart w:id="0" w:name="_GoBack"/>
      <w:bookmarkEnd w:id="0"/>
      <w:r w:rsidRPr="009E39DA">
        <w:rPr>
          <w:rFonts w:ascii="FrnkGothITC Bk BT" w:hAnsi="FrnkGothITC Bk BT"/>
          <w:b/>
        </w:rPr>
        <w:t>Consigna</w:t>
      </w:r>
      <w:r w:rsidR="009E39DA" w:rsidRPr="009E39DA">
        <w:rPr>
          <w:rFonts w:ascii="FrnkGothITC Bk BT" w:hAnsi="FrnkGothITC Bk BT"/>
          <w:b/>
        </w:rPr>
        <w:t>s</w:t>
      </w:r>
      <w:r w:rsidRPr="009E39DA">
        <w:rPr>
          <w:rFonts w:ascii="FrnkGothITC Bk BT" w:hAnsi="FrnkGothITC Bk BT"/>
          <w:b/>
        </w:rPr>
        <w:t xml:space="preserve">: </w:t>
      </w:r>
    </w:p>
    <w:p w:rsidR="009E39DA" w:rsidRPr="009E39DA" w:rsidRDefault="009E39DA" w:rsidP="009E39DA">
      <w:pPr>
        <w:spacing w:before="0" w:beforeAutospacing="0" w:after="0" w:afterAutospacing="0"/>
        <w:rPr>
          <w:rFonts w:ascii="FrnkGothITC Bk BT" w:hAnsi="FrnkGothITC Bk BT"/>
          <w:i/>
          <w:iCs/>
        </w:rPr>
      </w:pPr>
      <w:r w:rsidRPr="009E39DA">
        <w:rPr>
          <w:rFonts w:ascii="FrnkGothITC Bk BT" w:hAnsi="FrnkGothITC Bk BT"/>
        </w:rPr>
        <w:t xml:space="preserve">Los </w:t>
      </w:r>
      <w:proofErr w:type="spellStart"/>
      <w:r w:rsidRPr="009E39DA">
        <w:rPr>
          <w:rFonts w:ascii="FrnkGothITC Bk BT" w:hAnsi="FrnkGothITC Bk BT"/>
          <w:i/>
          <w:iCs/>
        </w:rPr>
        <w:t>jalutzim</w:t>
      </w:r>
      <w:proofErr w:type="spellEnd"/>
      <w:r w:rsidRPr="009E39DA">
        <w:rPr>
          <w:rFonts w:ascii="FrnkGothITC Bk BT" w:hAnsi="FrnkGothITC Bk BT"/>
        </w:rPr>
        <w:t xml:space="preserve"> querían hacer florecer el desierto del </w:t>
      </w:r>
      <w:proofErr w:type="spellStart"/>
      <w:r w:rsidRPr="009E39DA">
        <w:rPr>
          <w:rFonts w:ascii="FrnkGothITC Bk BT" w:hAnsi="FrnkGothITC Bk BT"/>
          <w:i/>
          <w:iCs/>
        </w:rPr>
        <w:t>Néguev</w:t>
      </w:r>
      <w:proofErr w:type="spellEnd"/>
      <w:r w:rsidRPr="009E39DA">
        <w:rPr>
          <w:rFonts w:ascii="FrnkGothITC Bk BT" w:hAnsi="FrnkGothITC Bk BT"/>
          <w:i/>
          <w:iCs/>
        </w:rPr>
        <w:t>.</w:t>
      </w:r>
    </w:p>
    <w:p w:rsidR="009E39DA" w:rsidRDefault="009E39DA" w:rsidP="009E39DA">
      <w:pPr>
        <w:pStyle w:val="Prrafodelista"/>
        <w:numPr>
          <w:ilvl w:val="0"/>
          <w:numId w:val="35"/>
        </w:numPr>
        <w:spacing w:before="0" w:beforeAutospacing="0" w:after="0" w:afterAutospacing="0"/>
        <w:rPr>
          <w:rFonts w:ascii="FrnkGothITC Bk BT" w:hAnsi="FrnkGothITC Bk BT"/>
        </w:rPr>
      </w:pPr>
      <w:proofErr w:type="spellStart"/>
      <w:r w:rsidRPr="009E39DA">
        <w:rPr>
          <w:rFonts w:ascii="FrnkGothITC Bk BT" w:hAnsi="FrnkGothITC Bk BT"/>
        </w:rPr>
        <w:t>Observen</w:t>
      </w:r>
      <w:proofErr w:type="spellEnd"/>
      <w:r w:rsidRPr="009E39DA">
        <w:rPr>
          <w:rFonts w:ascii="FrnkGothITC Bk BT" w:hAnsi="FrnkGothITC Bk BT"/>
        </w:rPr>
        <w:t xml:space="preserve"> </w:t>
      </w:r>
      <w:proofErr w:type="spellStart"/>
      <w:r w:rsidRPr="009E39DA">
        <w:rPr>
          <w:rFonts w:ascii="FrnkGothITC Bk BT" w:hAnsi="FrnkGothITC Bk BT"/>
        </w:rPr>
        <w:t>las</w:t>
      </w:r>
      <w:proofErr w:type="spellEnd"/>
      <w:r w:rsidRPr="009E39DA">
        <w:rPr>
          <w:rFonts w:ascii="FrnkGothITC Bk BT" w:hAnsi="FrnkGothITC Bk BT"/>
        </w:rPr>
        <w:t xml:space="preserve"> </w:t>
      </w:r>
      <w:proofErr w:type="spellStart"/>
      <w:r w:rsidRPr="009E39DA">
        <w:rPr>
          <w:rFonts w:ascii="FrnkGothITC Bk BT" w:hAnsi="FrnkGothITC Bk BT"/>
        </w:rPr>
        <w:t>imágenes</w:t>
      </w:r>
      <w:proofErr w:type="spellEnd"/>
      <w:r w:rsidRPr="009E39DA">
        <w:rPr>
          <w:rFonts w:ascii="FrnkGothITC Bk BT" w:hAnsi="FrnkGothITC Bk BT"/>
        </w:rPr>
        <w:t>:</w:t>
      </w:r>
    </w:p>
    <w:p w:rsidR="009E39DA" w:rsidRDefault="003A6E6E" w:rsidP="009E39DA">
      <w:pPr>
        <w:spacing w:before="0" w:beforeAutospacing="0" w:after="0" w:afterAutospacing="0"/>
        <w:rPr>
          <w:rFonts w:ascii="FrnkGothITC Bk BT" w:hAnsi="FrnkGothITC Bk BT"/>
        </w:rPr>
      </w:pPr>
      <w:r>
        <w:rPr>
          <w:rFonts w:ascii="FrnkGothITC Bk BT" w:hAnsi="FrnkGothITC Bk BT"/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2286635</wp:posOffset>
            </wp:positionH>
            <wp:positionV relativeFrom="margin">
              <wp:posOffset>1240155</wp:posOffset>
            </wp:positionV>
            <wp:extent cx="1749425" cy="1295400"/>
            <wp:effectExtent l="19050" t="0" r="3175" b="0"/>
            <wp:wrapSquare wrapText="bothSides"/>
            <wp:docPr id="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9DA" w:rsidRDefault="003A6E6E" w:rsidP="009E39DA">
      <w:pPr>
        <w:spacing w:before="0" w:beforeAutospacing="0" w:after="0" w:afterAutospacing="0"/>
        <w:rPr>
          <w:rFonts w:ascii="FrnkGothITC Bk BT" w:hAnsi="FrnkGothITC Bk BT"/>
        </w:rPr>
      </w:pPr>
      <w:r>
        <w:rPr>
          <w:rFonts w:ascii="FrnkGothITC Bk BT" w:hAnsi="FrnkGothITC Bk BT"/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4353560</wp:posOffset>
            </wp:positionH>
            <wp:positionV relativeFrom="margin">
              <wp:posOffset>1240155</wp:posOffset>
            </wp:positionV>
            <wp:extent cx="1943100" cy="1295400"/>
            <wp:effectExtent l="19050" t="0" r="0" b="0"/>
            <wp:wrapSquare wrapText="bothSides"/>
            <wp:docPr id="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nkGothITC Bk BT" w:hAnsi="FrnkGothITC Bk BT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200660</wp:posOffset>
            </wp:positionH>
            <wp:positionV relativeFrom="margin">
              <wp:posOffset>1278255</wp:posOffset>
            </wp:positionV>
            <wp:extent cx="1762125" cy="1257300"/>
            <wp:effectExtent l="19050" t="0" r="9525" b="0"/>
            <wp:wrapSquare wrapText="bothSides"/>
            <wp:docPr id="3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3A6E6E" w:rsidP="009E39DA">
      <w:pPr>
        <w:spacing w:before="0" w:beforeAutospacing="0" w:after="0" w:afterAutospacing="0"/>
        <w:rPr>
          <w:rFonts w:ascii="FrnkGothITC Bk BT" w:hAnsi="FrnkGothITC Bk BT"/>
        </w:rPr>
      </w:pPr>
      <w:r>
        <w:rPr>
          <w:rFonts w:ascii="FrnkGothITC Bk BT" w:hAnsi="FrnkGothITC Bk BT"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1000760</wp:posOffset>
            </wp:positionH>
            <wp:positionV relativeFrom="margin">
              <wp:posOffset>2897505</wp:posOffset>
            </wp:positionV>
            <wp:extent cx="2038350" cy="1381125"/>
            <wp:effectExtent l="19050" t="0" r="0" b="0"/>
            <wp:wrapSquare wrapText="bothSides"/>
            <wp:docPr id="4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nkGothITC Bk BT" w:hAnsi="FrnkGothITC Bk BT"/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3524885</wp:posOffset>
            </wp:positionH>
            <wp:positionV relativeFrom="margin">
              <wp:posOffset>2897505</wp:posOffset>
            </wp:positionV>
            <wp:extent cx="1943100" cy="1371600"/>
            <wp:effectExtent l="19050" t="0" r="0" b="0"/>
            <wp:wrapSquare wrapText="bothSides"/>
            <wp:docPr id="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Pr="009E39DA" w:rsidRDefault="009E39DA" w:rsidP="009E39DA">
      <w:pPr>
        <w:spacing w:before="0" w:beforeAutospacing="0" w:after="0" w:afterAutospacing="0"/>
        <w:rPr>
          <w:rFonts w:ascii="FrnkGothITC Bk BT" w:hAnsi="FrnkGothITC Bk BT"/>
        </w:rPr>
      </w:pPr>
    </w:p>
    <w:p w:rsidR="009E39DA" w:rsidRPr="00534797" w:rsidRDefault="009E39DA" w:rsidP="00534797">
      <w:pPr>
        <w:pStyle w:val="Prrafodelista"/>
        <w:numPr>
          <w:ilvl w:val="0"/>
          <w:numId w:val="37"/>
        </w:numPr>
        <w:spacing w:before="0" w:beforeAutospacing="0" w:after="0" w:afterAutospacing="0"/>
        <w:ind w:left="993"/>
        <w:rPr>
          <w:rFonts w:ascii="FrnkGothITC Bk BT" w:hAnsi="FrnkGothITC Bk BT"/>
          <w:lang w:val="es-ES"/>
        </w:rPr>
      </w:pPr>
      <w:r w:rsidRPr="00534797">
        <w:rPr>
          <w:rFonts w:ascii="FrnkGothITC Bk BT" w:hAnsi="FrnkGothITC Bk BT"/>
          <w:lang w:val="es-ES"/>
        </w:rPr>
        <w:t>¿Qué colores indican que el lugar es un desierto?</w:t>
      </w:r>
    </w:p>
    <w:p w:rsidR="00534797" w:rsidRPr="00534797" w:rsidRDefault="00534797" w:rsidP="00534797">
      <w:pPr>
        <w:spacing w:before="0" w:beforeAutospacing="0" w:after="0" w:afterAutospacing="0"/>
        <w:ind w:left="273"/>
        <w:rPr>
          <w:rFonts w:ascii="FrnkGothITC Bk BT" w:hAnsi="FrnkGothITC Bk BT"/>
        </w:rPr>
      </w:pPr>
    </w:p>
    <w:p w:rsidR="003A6E6E" w:rsidRPr="003A6E6E" w:rsidRDefault="00D03D7D" w:rsidP="003A6E6E">
      <w:pPr>
        <w:pStyle w:val="Prrafodelista"/>
        <w:spacing w:before="0" w:beforeAutospacing="0" w:after="0" w:afterAutospacing="0" w:line="48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0E24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534797">
        <w:rPr>
          <w:rFonts w:ascii="Times New Roman" w:hAnsi="Times New Roman" w:cs="Times New Roman"/>
          <w:sz w:val="24"/>
          <w:szCs w:val="24"/>
        </w:rPr>
        <w:t>…………</w:t>
      </w:r>
    </w:p>
    <w:p w:rsidR="009E39DA" w:rsidRPr="00B42F1A" w:rsidRDefault="009E39DA" w:rsidP="00534797">
      <w:pPr>
        <w:pStyle w:val="Prrafodelista"/>
        <w:numPr>
          <w:ilvl w:val="0"/>
          <w:numId w:val="37"/>
        </w:numPr>
        <w:spacing w:before="0" w:beforeAutospacing="0" w:after="0" w:afterAutospacing="0"/>
        <w:ind w:left="993"/>
        <w:rPr>
          <w:rFonts w:ascii="FrnkGothITC Bk BT" w:hAnsi="FrnkGothITC Bk BT"/>
          <w:lang w:val="es-ES"/>
        </w:rPr>
      </w:pPr>
      <w:r w:rsidRPr="00B42F1A">
        <w:rPr>
          <w:rFonts w:ascii="FrnkGothITC Bk BT" w:hAnsi="FrnkGothITC Bk BT"/>
          <w:lang w:val="es-ES"/>
        </w:rPr>
        <w:t>¿Qué colores indican que el desierto comenzó a “florecer</w:t>
      </w:r>
      <w:r w:rsidR="00946A8F">
        <w:rPr>
          <w:rFonts w:ascii="FrnkGothITC Bk BT" w:hAnsi="FrnkGothITC Bk BT"/>
          <w:lang w:val="es-ES"/>
        </w:rPr>
        <w:t>”</w:t>
      </w:r>
      <w:r w:rsidRPr="00B42F1A">
        <w:rPr>
          <w:rFonts w:ascii="FrnkGothITC Bk BT" w:hAnsi="FrnkGothITC Bk BT"/>
          <w:lang w:val="es-ES"/>
        </w:rPr>
        <w:t>?</w:t>
      </w:r>
    </w:p>
    <w:p w:rsidR="00534797" w:rsidRPr="00534797" w:rsidRDefault="00534797" w:rsidP="00534797">
      <w:pPr>
        <w:spacing w:before="0" w:beforeAutospacing="0" w:after="0" w:afterAutospacing="0"/>
        <w:ind w:left="273"/>
        <w:rPr>
          <w:rFonts w:ascii="FrnkGothITC Bk BT" w:hAnsi="FrnkGothITC Bk BT"/>
        </w:rPr>
      </w:pPr>
    </w:p>
    <w:p w:rsidR="00D03D7D" w:rsidRDefault="00D03D7D" w:rsidP="00534797">
      <w:pPr>
        <w:pStyle w:val="Prrafodelista"/>
        <w:spacing w:before="0" w:beforeAutospacing="0" w:after="0" w:afterAutospacing="0" w:line="48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0E24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534797">
        <w:rPr>
          <w:rFonts w:ascii="Times New Roman" w:hAnsi="Times New Roman" w:cs="Times New Roman"/>
          <w:sz w:val="24"/>
          <w:szCs w:val="24"/>
        </w:rPr>
        <w:t>………….</w:t>
      </w:r>
    </w:p>
    <w:p w:rsidR="00D03D7D" w:rsidRPr="009E39DA" w:rsidRDefault="00D03D7D" w:rsidP="00D03D7D">
      <w:pPr>
        <w:pStyle w:val="Prrafodelista"/>
        <w:spacing w:before="0" w:beforeAutospacing="0" w:after="0" w:afterAutospacing="0" w:line="480" w:lineRule="auto"/>
        <w:ind w:left="1560"/>
        <w:rPr>
          <w:rFonts w:ascii="FrnkGothITC Bk BT" w:hAnsi="FrnkGothITC Bk BT"/>
        </w:rPr>
      </w:pPr>
    </w:p>
    <w:p w:rsidR="009E39DA" w:rsidRDefault="009E39DA" w:rsidP="00D03D7D">
      <w:pPr>
        <w:pStyle w:val="Prrafodelista"/>
        <w:numPr>
          <w:ilvl w:val="0"/>
          <w:numId w:val="35"/>
        </w:numPr>
        <w:spacing w:before="0" w:beforeAutospacing="0" w:after="0" w:afterAutospacing="0"/>
        <w:rPr>
          <w:rFonts w:ascii="FrnkGothITC Bk BT" w:hAnsi="FrnkGothITC Bk BT" w:cstheme="minorHAnsi"/>
          <w:bCs/>
          <w:lang w:val="es-ES"/>
        </w:rPr>
      </w:pPr>
      <w:r w:rsidRPr="009E39DA">
        <w:rPr>
          <w:rFonts w:ascii="FrnkGothITC Bk BT" w:hAnsi="FrnkGothITC Bk BT" w:cstheme="minorHAnsi"/>
          <w:bCs/>
          <w:lang w:val="es-ES"/>
        </w:rPr>
        <w:t xml:space="preserve">Identifiquen a qué situación del texto de los </w:t>
      </w:r>
      <w:proofErr w:type="spellStart"/>
      <w:r w:rsidRPr="009E39DA">
        <w:rPr>
          <w:rFonts w:ascii="FrnkGothITC Bk BT" w:hAnsi="FrnkGothITC Bk BT" w:cstheme="minorHAnsi"/>
          <w:bCs/>
          <w:i/>
          <w:lang w:val="es-ES"/>
        </w:rPr>
        <w:t>jalutzim</w:t>
      </w:r>
      <w:proofErr w:type="spellEnd"/>
      <w:r w:rsidRPr="009E39DA">
        <w:rPr>
          <w:rFonts w:ascii="FrnkGothITC Bk BT" w:hAnsi="FrnkGothITC Bk BT" w:cstheme="minorHAnsi"/>
          <w:bCs/>
          <w:lang w:val="es-ES"/>
        </w:rPr>
        <w:t xml:space="preserve"> corresponde </w:t>
      </w:r>
      <w:r w:rsidRPr="00D03D7D">
        <w:rPr>
          <w:rFonts w:ascii="FrnkGothITC Bk BT" w:hAnsi="FrnkGothITC Bk BT" w:cstheme="minorHAnsi"/>
          <w:bCs/>
          <w:lang w:val="es-ES"/>
        </w:rPr>
        <w:t xml:space="preserve">cada imagen. </w:t>
      </w:r>
    </w:p>
    <w:p w:rsidR="00D03D7D" w:rsidRDefault="00D03D7D" w:rsidP="00D03D7D">
      <w:pPr>
        <w:pStyle w:val="Prrafodelista"/>
        <w:spacing w:before="0" w:beforeAutospacing="0" w:after="0" w:afterAutospacing="0"/>
        <w:rPr>
          <w:rFonts w:ascii="FrnkGothITC Bk BT" w:hAnsi="FrnkGothITC Bk BT" w:cstheme="minorHAnsi"/>
          <w:bCs/>
          <w:lang w:val="es-ES"/>
        </w:rPr>
      </w:pPr>
    </w:p>
    <w:p w:rsidR="00B42F1A" w:rsidRDefault="00D03D7D" w:rsidP="00D03D7D">
      <w:pPr>
        <w:pStyle w:val="Prrafodelista"/>
        <w:spacing w:before="240" w:beforeAutospacing="0" w:after="240" w:afterAutospacing="0" w:line="480" w:lineRule="auto"/>
        <w:rPr>
          <w:rFonts w:ascii="Times New Roman" w:hAnsi="Times New Roman" w:cs="Times New Roman"/>
          <w:sz w:val="24"/>
          <w:szCs w:val="24"/>
        </w:rPr>
        <w:sectPr w:rsidR="00B42F1A" w:rsidSect="002F34DA">
          <w:headerReference w:type="default" r:id="rId13"/>
          <w:footerReference w:type="default" r:id="rId14"/>
          <w:pgSz w:w="11906" w:h="16838"/>
          <w:pgMar w:top="397" w:right="794" w:bottom="1134" w:left="794" w:header="340" w:footer="0" w:gutter="0"/>
          <w:cols w:space="708"/>
          <w:docGrid w:linePitch="360"/>
        </w:sectPr>
      </w:pPr>
      <w:r w:rsidRPr="000E24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A6E6E">
        <w:rPr>
          <w:rFonts w:ascii="Times New Roman" w:hAnsi="Times New Roman" w:cs="Times New Roman"/>
          <w:sz w:val="24"/>
          <w:szCs w:val="24"/>
        </w:rPr>
        <w:t>..</w:t>
      </w:r>
    </w:p>
    <w:p w:rsidR="009E39DA" w:rsidRPr="00B42F1A" w:rsidRDefault="009E39DA" w:rsidP="009E39DA">
      <w:pPr>
        <w:pStyle w:val="Prrafodelista"/>
        <w:numPr>
          <w:ilvl w:val="0"/>
          <w:numId w:val="35"/>
        </w:numPr>
        <w:spacing w:before="0" w:beforeAutospacing="0" w:after="0" w:afterAutospacing="0"/>
        <w:rPr>
          <w:rFonts w:ascii="FrnkGothITC Bk BT" w:hAnsi="FrnkGothITC Bk BT" w:cstheme="minorHAnsi"/>
          <w:bCs/>
          <w:lang w:val="es-ES"/>
        </w:rPr>
      </w:pPr>
      <w:r w:rsidRPr="00D03D7D">
        <w:rPr>
          <w:rFonts w:ascii="FrnkGothITC Bk BT" w:hAnsi="FrnkGothITC Bk BT" w:cstheme="minorHAnsi"/>
          <w:bCs/>
          <w:lang w:val="es-ES"/>
        </w:rPr>
        <w:lastRenderedPageBreak/>
        <w:t xml:space="preserve">Ordenen las imágenes de acuerdo a cómo fue sucediendo el cambio en el </w:t>
      </w:r>
      <w:proofErr w:type="spellStart"/>
      <w:r w:rsidRPr="00D03D7D">
        <w:rPr>
          <w:rFonts w:ascii="FrnkGothITC Bk BT" w:hAnsi="FrnkGothITC Bk BT" w:cstheme="minorHAnsi"/>
          <w:bCs/>
          <w:i/>
          <w:iCs/>
          <w:lang w:val="es-ES"/>
        </w:rPr>
        <w:t>Néguev</w:t>
      </w:r>
      <w:proofErr w:type="spellEnd"/>
      <w:r w:rsidRPr="00D03D7D">
        <w:rPr>
          <w:rFonts w:ascii="FrnkGothITC Bk BT" w:hAnsi="FrnkGothITC Bk BT" w:cstheme="minorHAnsi"/>
          <w:bCs/>
          <w:lang w:val="es-ES"/>
        </w:rPr>
        <w:t xml:space="preserve">. </w:t>
      </w:r>
      <w:r w:rsidRPr="00B42F1A">
        <w:rPr>
          <w:rFonts w:ascii="FrnkGothITC Bk BT" w:hAnsi="FrnkGothITC Bk BT" w:cstheme="minorHAnsi"/>
          <w:bCs/>
          <w:lang w:val="es-ES"/>
        </w:rPr>
        <w:t>Pueden cortarlas, ordenarlas y luego pegarlas.</w:t>
      </w: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08509C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  <w:r>
        <w:rPr>
          <w:rFonts w:ascii="FrnkGothITC Bk BT" w:hAnsi="FrnkGothITC Bk BT" w:cstheme="minorHAnsi"/>
          <w:bCs/>
          <w:noProof/>
          <w:lang w:eastAsia="es-ES"/>
        </w:rPr>
        <w:pict>
          <v:rect id="_x0000_s1029" style="position:absolute;margin-left:347.3pt;margin-top:10.3pt;width:165pt;height:111.75pt;z-index:251665408" strokecolor="#0070c0">
            <v:stroke dashstyle="dash"/>
          </v:rect>
        </w:pict>
      </w:r>
      <w:r>
        <w:rPr>
          <w:rFonts w:ascii="FrnkGothITC Bk BT" w:hAnsi="FrnkGothITC Bk BT" w:cstheme="minorHAnsi"/>
          <w:bCs/>
          <w:noProof/>
          <w:lang w:eastAsia="es-ES"/>
        </w:rPr>
        <w:pict>
          <v:rect id="_x0000_s1027" style="position:absolute;margin-left:3.8pt;margin-top:10.3pt;width:165pt;height:111.75pt;z-index:251663360" strokecolor="#0070c0">
            <v:stroke dashstyle="dash"/>
          </v:rect>
        </w:pict>
      </w:r>
      <w:r>
        <w:rPr>
          <w:rFonts w:ascii="FrnkGothITC Bk BT" w:hAnsi="FrnkGothITC Bk BT" w:cstheme="minorHAnsi"/>
          <w:bCs/>
          <w:noProof/>
          <w:lang w:eastAsia="es-ES"/>
        </w:rPr>
        <w:pict>
          <v:rect id="_x0000_s1030" style="position:absolute;margin-left:78.05pt;margin-top:138.55pt;width:165pt;height:111.75pt;z-index:251666432" strokecolor="#0070c0">
            <v:stroke dashstyle="dash"/>
          </v:rect>
        </w:pict>
      </w:r>
      <w:r>
        <w:rPr>
          <w:rFonts w:ascii="FrnkGothITC Bk BT" w:hAnsi="FrnkGothITC Bk BT" w:cstheme="minorHAnsi"/>
          <w:bCs/>
          <w:noProof/>
          <w:lang w:eastAsia="es-ES"/>
        </w:rPr>
        <w:pict>
          <v:rect id="_x0000_s1028" style="position:absolute;margin-left:175.55pt;margin-top:10.3pt;width:165pt;height:111.75pt;z-index:251664384" strokecolor="#0070c0">
            <v:stroke dashstyle="dash"/>
          </v:rect>
        </w:pict>
      </w: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08509C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  <w:r>
        <w:rPr>
          <w:rFonts w:ascii="FrnkGothITC Bk BT" w:hAnsi="FrnkGothITC Bk BT" w:cstheme="minorHAnsi"/>
          <w:bCs/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12.55pt;margin-top:7.8pt;width:38.75pt;height:40.4pt;z-index:251671552;mso-height-percent:200;mso-height-percent:200;mso-width-relative:margin;mso-height-relative:margin" stroked="f">
            <v:textbox style="mso-fit-shape-to-text:t">
              <w:txbxContent>
                <w:p w:rsidR="00D03D7D" w:rsidRPr="00D03D7D" w:rsidRDefault="00D03D7D" w:rsidP="00D03D7D">
                  <w:pPr>
                    <w:jc w:val="center"/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FrnkGothITC Bk BT" w:hAnsi="FrnkGothITC Bk BT" w:cstheme="minorHAnsi"/>
          <w:bCs/>
          <w:noProof/>
          <w:lang w:eastAsia="es-ES"/>
        </w:rPr>
        <w:pict>
          <v:shape id="_x0000_s1033" type="#_x0000_t202" style="position:absolute;margin-left:240.05pt;margin-top:7.8pt;width:38.75pt;height:40.4pt;z-index:251670528;mso-height-percent:200;mso-height-percent:200;mso-width-relative:margin;mso-height-relative:margin" stroked="f">
            <v:textbox style="mso-fit-shape-to-text:t">
              <w:txbxContent>
                <w:p w:rsidR="00D03D7D" w:rsidRPr="00D03D7D" w:rsidRDefault="00D03D7D" w:rsidP="00D03D7D">
                  <w:pPr>
                    <w:jc w:val="center"/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rFonts w:ascii="FrnkGothITC Bk BT" w:hAnsi="FrnkGothITC Bk BT" w:cstheme="minorHAnsi"/>
          <w:bCs/>
          <w:noProof/>
        </w:rPr>
        <w:pict>
          <v:shape id="_x0000_s1032" type="#_x0000_t202" style="position:absolute;margin-left:71.3pt;margin-top:7.75pt;width:38.75pt;height:40.4pt;z-index:251669504;mso-height-percent:200;mso-height-percent:200;mso-width-relative:margin;mso-height-relative:margin" stroked="f">
            <v:textbox style="mso-fit-shape-to-text:t">
              <w:txbxContent>
                <w:p w:rsidR="00D03D7D" w:rsidRPr="00D03D7D" w:rsidRDefault="00D03D7D" w:rsidP="00D03D7D">
                  <w:pPr>
                    <w:jc w:val="center"/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</w:pPr>
                  <w:r w:rsidRPr="00D03D7D"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08509C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  <w:r>
        <w:rPr>
          <w:rFonts w:ascii="FrnkGothITC Bk BT" w:hAnsi="FrnkGothITC Bk BT" w:cstheme="minorHAnsi"/>
          <w:bCs/>
          <w:noProof/>
          <w:lang w:eastAsia="es-ES"/>
        </w:rPr>
        <w:pict>
          <v:rect id="_x0000_s1031" style="position:absolute;margin-left:249.8pt;margin-top:6.55pt;width:165pt;height:111.75pt;z-index:251667456" strokecolor="#0070c0">
            <v:stroke dashstyle="dash"/>
          </v:rect>
        </w:pict>
      </w: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08509C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  <w:r>
        <w:rPr>
          <w:rFonts w:ascii="FrnkGothITC Bk BT" w:hAnsi="FrnkGothITC Bk BT" w:cstheme="minorHAnsi"/>
          <w:bCs/>
          <w:noProof/>
          <w:lang w:eastAsia="es-ES"/>
        </w:rPr>
        <w:pict>
          <v:shape id="_x0000_s1036" type="#_x0000_t202" style="position:absolute;margin-left:314.3pt;margin-top:3.85pt;width:38.75pt;height:40.4pt;z-index:251673600;mso-height-percent:200;mso-height-percent:200;mso-width-relative:margin;mso-height-relative:margin" stroked="f">
            <v:textbox style="mso-fit-shape-to-text:t">
              <w:txbxContent>
                <w:p w:rsidR="00D03D7D" w:rsidRPr="00D03D7D" w:rsidRDefault="00D03D7D" w:rsidP="00D03D7D">
                  <w:pPr>
                    <w:jc w:val="center"/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FrnkGothITC Bk BT" w:hAnsi="FrnkGothITC Bk BT" w:cstheme="minorHAnsi"/>
          <w:bCs/>
          <w:noProof/>
          <w:lang w:eastAsia="es-ES"/>
        </w:rPr>
        <w:pict>
          <v:shape id="_x0000_s1035" type="#_x0000_t202" style="position:absolute;margin-left:144.05pt;margin-top:3.8pt;width:38.75pt;height:40.4pt;z-index:251672576;mso-height-percent:200;mso-height-percent:200;mso-width-relative:margin;mso-height-relative:margin" stroked="f">
            <v:textbox style="mso-fit-shape-to-text:t">
              <w:txbxContent>
                <w:p w:rsidR="00D03D7D" w:rsidRPr="00D03D7D" w:rsidRDefault="00D03D7D" w:rsidP="00D03D7D">
                  <w:pPr>
                    <w:jc w:val="center"/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FrnkGothITC Bk BT" w:hAnsi="FrnkGothITC Bk BT"/>
                      <w:color w:val="002060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D03D7D" w:rsidRPr="00D03D7D" w:rsidRDefault="00D03D7D" w:rsidP="00D03D7D">
      <w:pPr>
        <w:spacing w:before="0" w:beforeAutospacing="0" w:after="0" w:afterAutospacing="0"/>
        <w:rPr>
          <w:rFonts w:ascii="FrnkGothITC Bk BT" w:hAnsi="FrnkGothITC Bk BT" w:cstheme="minorHAnsi"/>
          <w:bCs/>
        </w:rPr>
      </w:pPr>
    </w:p>
    <w:p w:rsidR="009E39DA" w:rsidRDefault="009E39DA" w:rsidP="009E39DA">
      <w:pPr>
        <w:pStyle w:val="Prrafodelista"/>
        <w:numPr>
          <w:ilvl w:val="0"/>
          <w:numId w:val="35"/>
        </w:numPr>
        <w:spacing w:before="0" w:beforeAutospacing="0" w:after="0" w:afterAutospacing="0"/>
        <w:rPr>
          <w:rFonts w:ascii="FrnkGothITC Bk BT" w:hAnsi="FrnkGothITC Bk BT"/>
          <w:lang w:val="es-ES"/>
        </w:rPr>
      </w:pPr>
      <w:r w:rsidRPr="00D03D7D">
        <w:rPr>
          <w:rFonts w:ascii="FrnkGothITC Bk BT" w:hAnsi="FrnkGothITC Bk BT"/>
          <w:lang w:val="es-ES"/>
        </w:rPr>
        <w:t xml:space="preserve">Dibujen en una o varias imágenes a un </w:t>
      </w:r>
      <w:proofErr w:type="spellStart"/>
      <w:r w:rsidRPr="00D03D7D">
        <w:rPr>
          <w:rFonts w:ascii="FrnkGothITC Bk BT" w:hAnsi="FrnkGothITC Bk BT"/>
          <w:i/>
          <w:iCs/>
          <w:lang w:val="es-ES"/>
        </w:rPr>
        <w:t>jalutz</w:t>
      </w:r>
      <w:proofErr w:type="spellEnd"/>
      <w:r w:rsidRPr="00D03D7D">
        <w:rPr>
          <w:rFonts w:ascii="FrnkGothITC Bk BT" w:hAnsi="FrnkGothITC Bk BT"/>
          <w:i/>
          <w:iCs/>
          <w:lang w:val="es-ES"/>
        </w:rPr>
        <w:t xml:space="preserve"> </w:t>
      </w:r>
      <w:r w:rsidRPr="00D03D7D">
        <w:rPr>
          <w:rFonts w:ascii="FrnkGothITC Bk BT" w:hAnsi="FrnkGothITC Bk BT"/>
          <w:lang w:val="es-ES"/>
        </w:rPr>
        <w:t xml:space="preserve">o varios </w:t>
      </w:r>
      <w:proofErr w:type="spellStart"/>
      <w:r w:rsidRPr="00D03D7D">
        <w:rPr>
          <w:rFonts w:ascii="FrnkGothITC Bk BT" w:hAnsi="FrnkGothITC Bk BT"/>
          <w:i/>
          <w:iCs/>
          <w:lang w:val="es-ES"/>
        </w:rPr>
        <w:t>jalutzim</w:t>
      </w:r>
      <w:proofErr w:type="spellEnd"/>
      <w:r w:rsidRPr="00D03D7D">
        <w:rPr>
          <w:rFonts w:ascii="FrnkGothITC Bk BT" w:hAnsi="FrnkGothITC Bk BT"/>
          <w:i/>
          <w:iCs/>
          <w:lang w:val="es-ES"/>
        </w:rPr>
        <w:t xml:space="preserve"> </w:t>
      </w:r>
      <w:r w:rsidRPr="00D03D7D">
        <w:rPr>
          <w:rFonts w:ascii="FrnkGothITC Bk BT" w:hAnsi="FrnkGothITC Bk BT"/>
          <w:lang w:val="es-ES"/>
        </w:rPr>
        <w:t xml:space="preserve">trabajando para hacer que el </w:t>
      </w:r>
      <w:proofErr w:type="spellStart"/>
      <w:r w:rsidRPr="00D03D7D">
        <w:rPr>
          <w:rFonts w:ascii="FrnkGothITC Bk BT" w:hAnsi="FrnkGothITC Bk BT"/>
          <w:i/>
          <w:iCs/>
          <w:lang w:val="es-ES"/>
        </w:rPr>
        <w:t>Néguev</w:t>
      </w:r>
      <w:proofErr w:type="spellEnd"/>
      <w:r w:rsidRPr="00D03D7D">
        <w:rPr>
          <w:rFonts w:ascii="FrnkGothITC Bk BT" w:hAnsi="FrnkGothITC Bk BT"/>
          <w:lang w:val="es-ES"/>
        </w:rPr>
        <w:t xml:space="preserve"> florezca</w:t>
      </w: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08509C" w:rsidP="00663FE9">
      <w:pPr>
        <w:spacing w:before="0" w:beforeAutospacing="0" w:after="0" w:afterAutospacing="0"/>
        <w:rPr>
          <w:rFonts w:ascii="FrnkGothITC Bk BT" w:hAnsi="FrnkGothITC Bk BT"/>
        </w:rPr>
      </w:pPr>
      <w:r w:rsidRPr="0008509C">
        <w:rPr>
          <w:rFonts w:ascii="Franklin Gothic Book" w:hAnsi="Franklin Gothic Book"/>
          <w:i/>
          <w:noProof/>
          <w:color w:val="173472"/>
          <w:sz w:val="40"/>
          <w:szCs w:val="40"/>
          <w:lang w:eastAsia="es-ES"/>
        </w:rPr>
        <w:pict>
          <v:rect id="_x0000_s1037" style="position:absolute;margin-left:3.8pt;margin-top:8.85pt;width:498pt;height:340.3pt;z-index:251674624"/>
        </w:pict>
      </w: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3A6E6E" w:rsidRDefault="003A6E6E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3A6E6E" w:rsidRDefault="003A6E6E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Pr="00534797" w:rsidRDefault="00663FE9" w:rsidP="00534797">
      <w:pPr>
        <w:pStyle w:val="Prrafodelista"/>
        <w:numPr>
          <w:ilvl w:val="0"/>
          <w:numId w:val="35"/>
        </w:numPr>
        <w:spacing w:before="0" w:beforeAutospacing="0" w:after="0" w:afterAutospacing="0"/>
        <w:rPr>
          <w:rFonts w:ascii="FrnkGothITC Bk BT" w:hAnsi="FrnkGothITC Bk BT"/>
          <w:lang w:val="es-ES"/>
        </w:rPr>
      </w:pPr>
      <w:r w:rsidRPr="00534797">
        <w:rPr>
          <w:rFonts w:ascii="FrnkGothITC Bk BT" w:hAnsi="FrnkGothITC Bk BT"/>
          <w:lang w:val="es-ES"/>
        </w:rPr>
        <w:lastRenderedPageBreak/>
        <w:t xml:space="preserve">Supongan que llegan de visita para conocer a los </w:t>
      </w:r>
      <w:proofErr w:type="spellStart"/>
      <w:r w:rsidRPr="00534797">
        <w:rPr>
          <w:rFonts w:ascii="FrnkGothITC Bk BT" w:hAnsi="FrnkGothITC Bk BT"/>
          <w:i/>
          <w:iCs/>
          <w:lang w:val="es-ES"/>
        </w:rPr>
        <w:t>jalutzim</w:t>
      </w:r>
      <w:proofErr w:type="spellEnd"/>
      <w:r w:rsidRPr="00534797">
        <w:rPr>
          <w:rFonts w:ascii="FrnkGothITC Bk BT" w:hAnsi="FrnkGothITC Bk BT"/>
          <w:i/>
          <w:iCs/>
          <w:lang w:val="es-ES"/>
        </w:rPr>
        <w:t xml:space="preserve"> </w:t>
      </w:r>
      <w:r w:rsidRPr="00534797">
        <w:rPr>
          <w:rFonts w:ascii="FrnkGothITC Bk BT" w:hAnsi="FrnkGothITC Bk BT"/>
          <w:lang w:val="es-ES"/>
        </w:rPr>
        <w:t xml:space="preserve">que eligieron vivir y trabajar en el </w:t>
      </w:r>
      <w:proofErr w:type="spellStart"/>
      <w:r w:rsidRPr="00534797">
        <w:rPr>
          <w:rFonts w:ascii="FrnkGothITC Bk BT" w:hAnsi="FrnkGothITC Bk BT"/>
          <w:i/>
          <w:iCs/>
          <w:lang w:val="es-ES"/>
        </w:rPr>
        <w:t>Néguev</w:t>
      </w:r>
      <w:proofErr w:type="spellEnd"/>
      <w:r w:rsidRPr="00534797">
        <w:rPr>
          <w:rFonts w:ascii="FrnkGothITC Bk BT" w:hAnsi="FrnkGothITC Bk BT"/>
          <w:lang w:val="es-ES"/>
        </w:rPr>
        <w:t xml:space="preserve">. </w:t>
      </w:r>
    </w:p>
    <w:p w:rsidR="00663FE9" w:rsidRDefault="00663FE9" w:rsidP="00534797">
      <w:pPr>
        <w:pStyle w:val="Prrafodelista"/>
        <w:numPr>
          <w:ilvl w:val="0"/>
          <w:numId w:val="36"/>
        </w:numPr>
        <w:spacing w:before="0" w:beforeAutospacing="0" w:after="0" w:afterAutospacing="0"/>
        <w:ind w:left="1134"/>
        <w:rPr>
          <w:rFonts w:ascii="FrnkGothITC Bk BT" w:hAnsi="FrnkGothITC Bk BT"/>
          <w:lang w:val="es-ES"/>
        </w:rPr>
      </w:pPr>
      <w:r w:rsidRPr="00534797">
        <w:rPr>
          <w:rFonts w:ascii="FrnkGothITC Bk BT" w:hAnsi="FrnkGothITC Bk BT"/>
          <w:lang w:val="es-ES"/>
        </w:rPr>
        <w:t>Piensen y escriban dos o tres preguntas que les quieren formular.</w:t>
      </w:r>
    </w:p>
    <w:p w:rsidR="00534797" w:rsidRPr="00534797" w:rsidRDefault="00534797" w:rsidP="00534797">
      <w:pPr>
        <w:spacing w:before="0" w:beforeAutospacing="0" w:after="0" w:afterAutospacing="0"/>
        <w:ind w:left="1134"/>
        <w:rPr>
          <w:rFonts w:ascii="FrnkGothITC Bk BT" w:hAnsi="FrnkGothITC Bk BT"/>
        </w:rPr>
      </w:pPr>
    </w:p>
    <w:p w:rsidR="00663FE9" w:rsidRDefault="00663FE9" w:rsidP="00534797">
      <w:pPr>
        <w:pStyle w:val="Prrafodelista"/>
        <w:spacing w:before="0" w:beforeAutospacing="0" w:after="0" w:afterAutospacing="0" w:line="480" w:lineRule="auto"/>
        <w:ind w:left="1134"/>
        <w:rPr>
          <w:rFonts w:ascii="Times New Roman" w:hAnsi="Times New Roman" w:cs="Times New Roman"/>
          <w:sz w:val="24"/>
          <w:szCs w:val="24"/>
          <w:lang w:val="es-ES"/>
        </w:rPr>
      </w:pPr>
      <w:r w:rsidRPr="00663FE9">
        <w:rPr>
          <w:rFonts w:ascii="Times New Roman" w:hAnsi="Times New Roman" w:cs="Times New Roman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534797">
        <w:rPr>
          <w:rFonts w:ascii="Times New Roman" w:hAnsi="Times New Roman" w:cs="Times New Roman"/>
          <w:sz w:val="24"/>
          <w:szCs w:val="24"/>
          <w:lang w:val="es-ES"/>
        </w:rPr>
        <w:t>…………</w:t>
      </w:r>
    </w:p>
    <w:p w:rsidR="00663FE9" w:rsidRPr="00663FE9" w:rsidRDefault="00663FE9" w:rsidP="00534797">
      <w:pPr>
        <w:pStyle w:val="Prrafodelista"/>
        <w:spacing w:before="0" w:beforeAutospacing="0" w:after="0" w:afterAutospacing="0" w:line="480" w:lineRule="auto"/>
        <w:ind w:left="1134"/>
        <w:rPr>
          <w:rFonts w:ascii="FrnkGothITC Bk BT" w:hAnsi="FrnkGothITC Bk BT"/>
          <w:lang w:val="es-ES"/>
        </w:rPr>
      </w:pPr>
      <w:r w:rsidRPr="00663FE9">
        <w:rPr>
          <w:rFonts w:ascii="Times New Roman" w:hAnsi="Times New Roman" w:cs="Times New Roman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534797">
        <w:rPr>
          <w:rFonts w:ascii="Times New Roman" w:hAnsi="Times New Roman" w:cs="Times New Roman"/>
          <w:sz w:val="24"/>
          <w:szCs w:val="24"/>
          <w:lang w:val="es-ES"/>
        </w:rPr>
        <w:t>…………</w:t>
      </w:r>
    </w:p>
    <w:p w:rsidR="00663FE9" w:rsidRDefault="00663FE9" w:rsidP="00534797">
      <w:pPr>
        <w:pStyle w:val="Prrafodelista"/>
        <w:numPr>
          <w:ilvl w:val="0"/>
          <w:numId w:val="36"/>
        </w:numPr>
        <w:spacing w:before="0" w:beforeAutospacing="0" w:after="0" w:afterAutospacing="0"/>
        <w:ind w:left="1134"/>
        <w:rPr>
          <w:rFonts w:ascii="FrnkGothITC Bk BT" w:hAnsi="FrnkGothITC Bk BT"/>
          <w:lang w:val="es-ES"/>
        </w:rPr>
      </w:pPr>
      <w:r w:rsidRPr="00534797">
        <w:rPr>
          <w:rFonts w:ascii="FrnkGothITC Bk BT" w:hAnsi="FrnkGothITC Bk BT"/>
          <w:lang w:val="es-ES"/>
        </w:rPr>
        <w:t xml:space="preserve">Escriban las respuestas que los </w:t>
      </w:r>
      <w:proofErr w:type="spellStart"/>
      <w:r w:rsidRPr="00534797">
        <w:rPr>
          <w:rFonts w:ascii="FrnkGothITC Bk BT" w:hAnsi="FrnkGothITC Bk BT"/>
          <w:lang w:val="es-ES"/>
        </w:rPr>
        <w:t>jalutzim</w:t>
      </w:r>
      <w:proofErr w:type="spellEnd"/>
      <w:r w:rsidRPr="00534797">
        <w:rPr>
          <w:rFonts w:ascii="FrnkGothITC Bk BT" w:hAnsi="FrnkGothITC Bk BT"/>
          <w:lang w:val="es-ES"/>
        </w:rPr>
        <w:t xml:space="preserve"> les darían.</w:t>
      </w:r>
    </w:p>
    <w:p w:rsidR="00534797" w:rsidRPr="00534797" w:rsidRDefault="00534797" w:rsidP="00534797">
      <w:pPr>
        <w:spacing w:before="0" w:beforeAutospacing="0" w:after="0" w:afterAutospacing="0"/>
        <w:ind w:left="1134"/>
        <w:rPr>
          <w:rFonts w:ascii="FrnkGothITC Bk BT" w:hAnsi="FrnkGothITC Bk BT"/>
        </w:rPr>
      </w:pPr>
    </w:p>
    <w:p w:rsidR="00663FE9" w:rsidRDefault="00663FE9" w:rsidP="00534797">
      <w:pPr>
        <w:pStyle w:val="Prrafodelista"/>
        <w:spacing w:before="0" w:beforeAutospacing="0" w:after="0" w:afterAutospacing="0" w:line="48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0E24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534797">
        <w:rPr>
          <w:rFonts w:ascii="Times New Roman" w:hAnsi="Times New Roman" w:cs="Times New Roman"/>
          <w:sz w:val="24"/>
          <w:szCs w:val="24"/>
        </w:rPr>
        <w:t>…………</w:t>
      </w:r>
    </w:p>
    <w:p w:rsidR="00663FE9" w:rsidRPr="009E39DA" w:rsidRDefault="00663FE9" w:rsidP="00534797">
      <w:pPr>
        <w:pStyle w:val="Prrafodelista"/>
        <w:spacing w:before="0" w:beforeAutospacing="0" w:after="0" w:afterAutospacing="0" w:line="480" w:lineRule="auto"/>
        <w:ind w:left="993"/>
        <w:rPr>
          <w:rFonts w:ascii="FrnkGothITC Bk BT" w:hAnsi="FrnkGothITC Bk BT"/>
        </w:rPr>
      </w:pPr>
      <w:r w:rsidRPr="000E24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 w:rsidR="00534797">
        <w:rPr>
          <w:rFonts w:ascii="Times New Roman" w:hAnsi="Times New Roman" w:cs="Times New Roman"/>
          <w:sz w:val="24"/>
          <w:szCs w:val="24"/>
        </w:rPr>
        <w:t>..</w:t>
      </w:r>
      <w:r w:rsidRPr="000E24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534797">
        <w:rPr>
          <w:rFonts w:ascii="Times New Roman" w:hAnsi="Times New Roman" w:cs="Times New Roman"/>
          <w:sz w:val="24"/>
          <w:szCs w:val="24"/>
        </w:rPr>
        <w:t>…………..</w:t>
      </w:r>
    </w:p>
    <w:p w:rsidR="00663FE9" w:rsidRPr="009E39DA" w:rsidRDefault="00663FE9" w:rsidP="00663FE9">
      <w:pPr>
        <w:pStyle w:val="Prrafodelista"/>
        <w:spacing w:before="240" w:beforeAutospacing="0" w:after="240" w:afterAutospacing="0" w:line="480" w:lineRule="auto"/>
        <w:ind w:left="1560"/>
        <w:rPr>
          <w:rFonts w:ascii="FrnkGothITC Bk BT" w:hAnsi="FrnkGothITC Bk BT"/>
        </w:rPr>
      </w:pPr>
    </w:p>
    <w:p w:rsidR="00663FE9" w:rsidRPr="00663FE9" w:rsidRDefault="00663FE9" w:rsidP="00663FE9">
      <w:pPr>
        <w:spacing w:before="0" w:beforeAutospacing="0" w:after="0" w:afterAutospacing="0"/>
        <w:ind w:left="1134"/>
        <w:rPr>
          <w:rFonts w:ascii="FrnkGothITC Bk BT" w:hAnsi="FrnkGothITC Bk BT"/>
        </w:rPr>
      </w:pPr>
    </w:p>
    <w:p w:rsid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663FE9" w:rsidRPr="00663FE9" w:rsidRDefault="00663FE9" w:rsidP="00663FE9">
      <w:pPr>
        <w:spacing w:before="0" w:beforeAutospacing="0" w:after="0" w:afterAutospacing="0"/>
        <w:rPr>
          <w:rFonts w:ascii="FrnkGothITC Bk BT" w:hAnsi="FrnkGothITC Bk BT"/>
        </w:rPr>
      </w:pPr>
    </w:p>
    <w:p w:rsidR="00E3386F" w:rsidRPr="004C678C" w:rsidRDefault="00E3386F" w:rsidP="009E39DA">
      <w:pPr>
        <w:spacing w:before="0" w:beforeAutospacing="0" w:after="0" w:afterAutospacing="0"/>
        <w:rPr>
          <w:rFonts w:ascii="Franklin Gothic Book" w:hAnsi="Franklin Gothic Book"/>
          <w:i/>
          <w:color w:val="173472"/>
          <w:sz w:val="40"/>
          <w:szCs w:val="40"/>
        </w:rPr>
      </w:pPr>
    </w:p>
    <w:sectPr w:rsidR="00E3386F" w:rsidRPr="004C678C" w:rsidSect="002F34DA">
      <w:headerReference w:type="default" r:id="rId15"/>
      <w:pgSz w:w="11906" w:h="16838"/>
      <w:pgMar w:top="397" w:right="794" w:bottom="1134" w:left="794" w:header="340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CD6DB8B" w15:done="0"/>
  <w15:commentEx w15:paraId="19B13E29" w15:done="0"/>
  <w15:commentEx w15:paraId="3FAA7C7E" w15:done="0"/>
  <w15:commentEx w15:paraId="0A76C033" w15:done="0"/>
  <w15:commentEx w15:paraId="08B81084" w15:done="0"/>
  <w15:commentEx w15:paraId="1AF1D8A1" w15:done="0"/>
  <w15:commentEx w15:paraId="5BE893A7" w15:done="0"/>
  <w15:commentEx w15:paraId="447B5256" w15:done="0"/>
  <w15:commentEx w15:paraId="3FAE3198" w15:done="0"/>
  <w15:commentEx w15:paraId="1F12ACD6" w15:done="0"/>
  <w15:commentEx w15:paraId="569CA495" w15:done="0"/>
  <w15:commentEx w15:paraId="1255E398" w15:done="0"/>
  <w15:commentEx w15:paraId="21530505" w15:done="0"/>
  <w15:commentEx w15:paraId="0F9C0E9E" w15:done="0"/>
  <w15:commentEx w15:paraId="204710B5" w15:done="0"/>
  <w15:commentEx w15:paraId="0A3C8BA8" w15:done="0"/>
  <w15:commentEx w15:paraId="785785A5" w15:done="0"/>
  <w15:commentEx w15:paraId="760B6111" w15:done="0"/>
  <w15:commentEx w15:paraId="0450FCA7" w15:done="0"/>
  <w15:commentEx w15:paraId="4041C13B" w15:done="0"/>
  <w15:commentEx w15:paraId="1BDDC4B1" w15:done="0"/>
  <w15:commentEx w15:paraId="60A07D5F" w15:done="0"/>
  <w15:commentEx w15:paraId="5A76F4FD" w15:done="0"/>
  <w15:commentEx w15:paraId="13103A74" w15:done="0"/>
  <w15:commentEx w15:paraId="7FA3EBE0" w15:done="0"/>
  <w15:commentEx w15:paraId="742955EC" w15:done="0"/>
  <w15:commentEx w15:paraId="0FF8AAB4" w15:done="0"/>
  <w15:commentEx w15:paraId="708778E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B13E29" w16cid:durableId="1DEA01BB"/>
  <w16cid:commentId w16cid:paraId="0A76C033" w16cid:durableId="1DEA0280"/>
  <w16cid:commentId w16cid:paraId="08B81084" w16cid:durableId="1DEA02B3"/>
  <w16cid:commentId w16cid:paraId="1AF1D8A1" w16cid:durableId="1DEA03B8"/>
  <w16cid:commentId w16cid:paraId="447B5256" w16cid:durableId="1DEA0492"/>
  <w16cid:commentId w16cid:paraId="3FAE3198" w16cid:durableId="1DEA04A9"/>
  <w16cid:commentId w16cid:paraId="1F12ACD6" w16cid:durableId="1DEA04B7"/>
  <w16cid:commentId w16cid:paraId="569CA495" w16cid:durableId="1DEA0564"/>
  <w16cid:commentId w16cid:paraId="1255E398" w16cid:durableId="1DEA0864"/>
  <w16cid:commentId w16cid:paraId="21530505" w16cid:durableId="1DEA062B"/>
  <w16cid:commentId w16cid:paraId="0F9C0E9E" w16cid:durableId="1DEA063B"/>
  <w16cid:commentId w16cid:paraId="204710B5" w16cid:durableId="1DEA0654"/>
  <w16cid:commentId w16cid:paraId="0A3C8BA8" w16cid:durableId="1DEA068E"/>
  <w16cid:commentId w16cid:paraId="785785A5" w16cid:durableId="1DEA077E"/>
  <w16cid:commentId w16cid:paraId="760B6111" w16cid:durableId="1DEA078F"/>
  <w16cid:commentId w16cid:paraId="0450FCA7" w16cid:durableId="1DEA079B"/>
  <w16cid:commentId w16cid:paraId="4041C13B" w16cid:durableId="1DEA07A2"/>
  <w16cid:commentId w16cid:paraId="1BDDC4B1" w16cid:durableId="1DEA076A"/>
  <w16cid:commentId w16cid:paraId="60A07D5F" w16cid:durableId="1DEA0702"/>
  <w16cid:commentId w16cid:paraId="5A76F4FD" w16cid:durableId="1DEA070A"/>
  <w16cid:commentId w16cid:paraId="13103A74" w16cid:durableId="1DEA07E1"/>
  <w16cid:commentId w16cid:paraId="7FA3EBE0" w16cid:durableId="1DEA07BA"/>
  <w16cid:commentId w16cid:paraId="742955EC" w16cid:durableId="1DEA080F"/>
  <w16cid:commentId w16cid:paraId="0FF8AAB4" w16cid:durableId="1DEA08F6"/>
  <w16cid:commentId w16cid:paraId="708778EE" w16cid:durableId="1DEA097D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5FC" w:rsidRDefault="00FD05FC" w:rsidP="00A27FE6">
      <w:pPr>
        <w:spacing w:after="0"/>
      </w:pPr>
      <w:r>
        <w:separator/>
      </w:r>
    </w:p>
  </w:endnote>
  <w:endnote w:type="continuationSeparator" w:id="0">
    <w:p w:rsidR="00FD05FC" w:rsidRDefault="00FD05FC" w:rsidP="00A27FE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nkGothITC Bk BT">
    <w:panose1 w:val="020B0504030503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4DA" w:rsidRDefault="0008509C">
    <w:pPr>
      <w:pStyle w:val="Piedepgina"/>
    </w:pPr>
    <w:r>
      <w:rPr>
        <w:noProof/>
        <w:lang w:eastAsia="es-ES"/>
      </w:rPr>
      <w:pict>
        <v:rect id="_x0000_s4124" style="position:absolute;margin-left:269.6pt;margin-top:809.25pt;width:60pt;height:27.75pt;z-index:251681792;mso-position-horizontal-relative:left-margin-area;mso-position-vertical-relative:page" o:allowincell="f" stroked="f">
          <v:textbox style="mso-next-textbox:#_x0000_s4124">
            <w:txbxContent>
              <w:sdt>
                <w:sdtPr>
                  <w:rPr>
                    <w:rFonts w:ascii="FrnkGothITC Bk BT" w:hAnsi="FrnkGothITC Bk BT"/>
                  </w:rPr>
                  <w:id w:val="26360661"/>
                  <w:docPartObj>
                    <w:docPartGallery w:val="Page Numbers (Margins)"/>
                    <w:docPartUnique/>
                  </w:docPartObj>
                </w:sdtPr>
                <w:sdtContent>
                  <w:sdt>
                    <w:sdtPr>
                      <w:rPr>
                        <w:rFonts w:ascii="FrnkGothITC Bk BT" w:hAnsi="FrnkGothITC Bk BT"/>
                      </w:rPr>
                      <w:id w:val="2636066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B42F1A" w:rsidRPr="00746FF3" w:rsidRDefault="0008509C" w:rsidP="00B42F1A">
                        <w:pPr>
                          <w:jc w:val="center"/>
                          <w:rPr>
                            <w:rFonts w:ascii="FrnkGothITC Bk BT" w:hAnsi="FrnkGothITC Bk BT"/>
                          </w:rPr>
                        </w:pPr>
                        <w:r w:rsidRPr="00746FF3">
                          <w:rPr>
                            <w:rFonts w:ascii="FrnkGothITC Bk BT" w:hAnsi="FrnkGothITC Bk BT"/>
                          </w:rPr>
                          <w:fldChar w:fldCharType="begin"/>
                        </w:r>
                        <w:r w:rsidR="00B42F1A" w:rsidRPr="00746FF3">
                          <w:rPr>
                            <w:rFonts w:ascii="FrnkGothITC Bk BT" w:hAnsi="FrnkGothITC Bk BT"/>
                          </w:rPr>
                          <w:instrText xml:space="preserve"> PAGE   \* MERGEFORMAT </w:instrTex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separate"/>
                        </w:r>
                        <w:r w:rsidR="003A6E6E">
                          <w:rPr>
                            <w:rFonts w:ascii="FrnkGothITC Bk BT" w:hAnsi="FrnkGothITC Bk BT"/>
                            <w:noProof/>
                          </w:rPr>
                          <w:t>2</w: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end"/>
                        </w:r>
                      </w:p>
                    </w:sdtContent>
                  </w:sdt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5FC" w:rsidRDefault="00FD05FC" w:rsidP="00A27FE6">
      <w:pPr>
        <w:spacing w:after="0"/>
      </w:pPr>
      <w:r>
        <w:separator/>
      </w:r>
    </w:p>
  </w:footnote>
  <w:footnote w:type="continuationSeparator" w:id="0">
    <w:p w:rsidR="00FD05FC" w:rsidRDefault="00FD05FC" w:rsidP="00A27FE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59C" w:rsidRDefault="00F4459C" w:rsidP="00F4459C">
    <w:pPr>
      <w:pStyle w:val="Encabezado"/>
      <w:spacing w:after="100"/>
      <w:jc w:val="center"/>
    </w:pPr>
  </w:p>
  <w:p w:rsidR="00F4459C" w:rsidRDefault="00F4459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F1A" w:rsidRDefault="00B42F1A" w:rsidP="00F4459C">
    <w:pPr>
      <w:pStyle w:val="Encabezado"/>
      <w:spacing w:after="100"/>
      <w:jc w:val="center"/>
    </w:pPr>
  </w:p>
  <w:p w:rsidR="00B42F1A" w:rsidRDefault="00B42F1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267A"/>
    <w:multiLevelType w:val="hybridMultilevel"/>
    <w:tmpl w:val="9B9E91AA"/>
    <w:lvl w:ilvl="0" w:tplc="4BDEE1E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E2094"/>
    <w:multiLevelType w:val="hybridMultilevel"/>
    <w:tmpl w:val="6CFC9C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80E3994"/>
    <w:multiLevelType w:val="hybridMultilevel"/>
    <w:tmpl w:val="646E43B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254AD"/>
    <w:multiLevelType w:val="hybridMultilevel"/>
    <w:tmpl w:val="5980DD40"/>
    <w:lvl w:ilvl="0" w:tplc="2C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0C165A1D"/>
    <w:multiLevelType w:val="hybridMultilevel"/>
    <w:tmpl w:val="D1DC6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43199"/>
    <w:multiLevelType w:val="hybridMultilevel"/>
    <w:tmpl w:val="5F8E30AE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2BD16C0"/>
    <w:multiLevelType w:val="hybridMultilevel"/>
    <w:tmpl w:val="14C8A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A859B1"/>
    <w:multiLevelType w:val="hybridMultilevel"/>
    <w:tmpl w:val="2C4A6586"/>
    <w:lvl w:ilvl="0" w:tplc="4F76E4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57306"/>
    <w:multiLevelType w:val="hybridMultilevel"/>
    <w:tmpl w:val="1922723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23E3A"/>
    <w:multiLevelType w:val="hybridMultilevel"/>
    <w:tmpl w:val="CFBC1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2F1115"/>
    <w:multiLevelType w:val="hybridMultilevel"/>
    <w:tmpl w:val="CD46AD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B09AD"/>
    <w:multiLevelType w:val="hybridMultilevel"/>
    <w:tmpl w:val="E42C1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C50807"/>
    <w:multiLevelType w:val="hybridMultilevel"/>
    <w:tmpl w:val="4A724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27BB3"/>
    <w:multiLevelType w:val="hybridMultilevel"/>
    <w:tmpl w:val="C326032A"/>
    <w:lvl w:ilvl="0" w:tplc="B1DE3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55143"/>
    <w:multiLevelType w:val="hybridMultilevel"/>
    <w:tmpl w:val="8DC43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D87973"/>
    <w:multiLevelType w:val="hybridMultilevel"/>
    <w:tmpl w:val="EAA8B90A"/>
    <w:lvl w:ilvl="0" w:tplc="04090001">
      <w:start w:val="1"/>
      <w:numFmt w:val="bullet"/>
      <w:lvlText w:val=""/>
      <w:lvlJc w:val="left"/>
      <w:pPr>
        <w:ind w:left="-62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5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4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40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3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-2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-1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-1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-466" w:hanging="360"/>
      </w:pPr>
      <w:rPr>
        <w:rFonts w:ascii="Wingdings" w:hAnsi="Wingdings" w:hint="default"/>
      </w:rPr>
    </w:lvl>
  </w:abstractNum>
  <w:abstractNum w:abstractNumId="16">
    <w:nsid w:val="321F0A22"/>
    <w:multiLevelType w:val="hybridMultilevel"/>
    <w:tmpl w:val="C8C82B94"/>
    <w:lvl w:ilvl="0" w:tplc="4BDEE1E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44B14"/>
    <w:multiLevelType w:val="hybridMultilevel"/>
    <w:tmpl w:val="E7A06824"/>
    <w:lvl w:ilvl="0" w:tplc="001ED3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8C6C88"/>
    <w:multiLevelType w:val="hybridMultilevel"/>
    <w:tmpl w:val="E9BC9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B0190"/>
    <w:multiLevelType w:val="hybridMultilevel"/>
    <w:tmpl w:val="266099B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E77148C"/>
    <w:multiLevelType w:val="hybridMultilevel"/>
    <w:tmpl w:val="E94823B8"/>
    <w:lvl w:ilvl="0" w:tplc="2C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3" w:tplc="2C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1">
    <w:nsid w:val="43FE282A"/>
    <w:multiLevelType w:val="hybridMultilevel"/>
    <w:tmpl w:val="33ACB074"/>
    <w:lvl w:ilvl="0" w:tplc="A282EE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F4A89"/>
    <w:multiLevelType w:val="hybridMultilevel"/>
    <w:tmpl w:val="7CBE2642"/>
    <w:lvl w:ilvl="0" w:tplc="4F76E4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1B0D3B"/>
    <w:multiLevelType w:val="hybridMultilevel"/>
    <w:tmpl w:val="9B5ED6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580127"/>
    <w:multiLevelType w:val="hybridMultilevel"/>
    <w:tmpl w:val="144273A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DC96C18"/>
    <w:multiLevelType w:val="hybridMultilevel"/>
    <w:tmpl w:val="509A7F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C34DD4"/>
    <w:multiLevelType w:val="hybridMultilevel"/>
    <w:tmpl w:val="C6124B74"/>
    <w:lvl w:ilvl="0" w:tplc="0C0A0005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7">
    <w:nsid w:val="4FB80A62"/>
    <w:multiLevelType w:val="hybridMultilevel"/>
    <w:tmpl w:val="EC38A63C"/>
    <w:lvl w:ilvl="0" w:tplc="CDB095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1847B7"/>
    <w:multiLevelType w:val="hybridMultilevel"/>
    <w:tmpl w:val="0CCADF0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5C15C6"/>
    <w:multiLevelType w:val="hybridMultilevel"/>
    <w:tmpl w:val="2F5C41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B23085C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5A497B"/>
    <w:multiLevelType w:val="hybridMultilevel"/>
    <w:tmpl w:val="1FBCF2EE"/>
    <w:lvl w:ilvl="0" w:tplc="8C4258E0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89C7F06"/>
    <w:multiLevelType w:val="hybridMultilevel"/>
    <w:tmpl w:val="E9D0661E"/>
    <w:lvl w:ilvl="0" w:tplc="EE805B00">
      <w:start w:val="1"/>
      <w:numFmt w:val="decimal"/>
      <w:lvlText w:val="%1."/>
      <w:lvlJc w:val="left"/>
      <w:pPr>
        <w:ind w:left="502" w:hanging="360"/>
      </w:pPr>
      <w:rPr>
        <w:rFonts w:ascii="Franklin Gothic Book" w:hAnsi="Franklin Gothic Book" w:hint="default"/>
        <w:b w:val="0"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-1395" w:hanging="360"/>
      </w:pPr>
    </w:lvl>
    <w:lvl w:ilvl="2" w:tplc="0C0A001B" w:tentative="1">
      <w:start w:val="1"/>
      <w:numFmt w:val="lowerRoman"/>
      <w:lvlText w:val="%3."/>
      <w:lvlJc w:val="right"/>
      <w:pPr>
        <w:ind w:left="-675" w:hanging="180"/>
      </w:pPr>
    </w:lvl>
    <w:lvl w:ilvl="3" w:tplc="0C0A000F" w:tentative="1">
      <w:start w:val="1"/>
      <w:numFmt w:val="decimal"/>
      <w:lvlText w:val="%4."/>
      <w:lvlJc w:val="left"/>
      <w:pPr>
        <w:ind w:left="45" w:hanging="360"/>
      </w:pPr>
    </w:lvl>
    <w:lvl w:ilvl="4" w:tplc="0C0A0019" w:tentative="1">
      <w:start w:val="1"/>
      <w:numFmt w:val="lowerLetter"/>
      <w:lvlText w:val="%5."/>
      <w:lvlJc w:val="left"/>
      <w:pPr>
        <w:ind w:left="765" w:hanging="360"/>
      </w:pPr>
    </w:lvl>
    <w:lvl w:ilvl="5" w:tplc="0C0A001B" w:tentative="1">
      <w:start w:val="1"/>
      <w:numFmt w:val="lowerRoman"/>
      <w:lvlText w:val="%6."/>
      <w:lvlJc w:val="right"/>
      <w:pPr>
        <w:ind w:left="1485" w:hanging="180"/>
      </w:pPr>
    </w:lvl>
    <w:lvl w:ilvl="6" w:tplc="0C0A000F" w:tentative="1">
      <w:start w:val="1"/>
      <w:numFmt w:val="decimal"/>
      <w:lvlText w:val="%7."/>
      <w:lvlJc w:val="left"/>
      <w:pPr>
        <w:ind w:left="2205" w:hanging="360"/>
      </w:pPr>
    </w:lvl>
    <w:lvl w:ilvl="7" w:tplc="0C0A0019" w:tentative="1">
      <w:start w:val="1"/>
      <w:numFmt w:val="lowerLetter"/>
      <w:lvlText w:val="%8."/>
      <w:lvlJc w:val="left"/>
      <w:pPr>
        <w:ind w:left="2925" w:hanging="360"/>
      </w:pPr>
    </w:lvl>
    <w:lvl w:ilvl="8" w:tplc="0C0A001B" w:tentative="1">
      <w:start w:val="1"/>
      <w:numFmt w:val="lowerRoman"/>
      <w:lvlText w:val="%9."/>
      <w:lvlJc w:val="right"/>
      <w:pPr>
        <w:ind w:left="3645" w:hanging="180"/>
      </w:pPr>
    </w:lvl>
  </w:abstractNum>
  <w:abstractNum w:abstractNumId="32">
    <w:nsid w:val="6BC12821"/>
    <w:multiLevelType w:val="hybridMultilevel"/>
    <w:tmpl w:val="4EB044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6F0FF6"/>
    <w:multiLevelType w:val="hybridMultilevel"/>
    <w:tmpl w:val="256890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49224F"/>
    <w:multiLevelType w:val="hybridMultilevel"/>
    <w:tmpl w:val="D6E000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1C37A4"/>
    <w:multiLevelType w:val="hybridMultilevel"/>
    <w:tmpl w:val="690421FA"/>
    <w:lvl w:ilvl="0" w:tplc="2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9F7E75"/>
    <w:multiLevelType w:val="hybridMultilevel"/>
    <w:tmpl w:val="5C0EE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31"/>
  </w:num>
  <w:num w:numId="4">
    <w:abstractNumId w:val="25"/>
  </w:num>
  <w:num w:numId="5">
    <w:abstractNumId w:val="26"/>
  </w:num>
  <w:num w:numId="6">
    <w:abstractNumId w:val="14"/>
  </w:num>
  <w:num w:numId="7">
    <w:abstractNumId w:val="11"/>
  </w:num>
  <w:num w:numId="8">
    <w:abstractNumId w:val="33"/>
  </w:num>
  <w:num w:numId="9">
    <w:abstractNumId w:val="4"/>
  </w:num>
  <w:num w:numId="10">
    <w:abstractNumId w:val="24"/>
  </w:num>
  <w:num w:numId="11">
    <w:abstractNumId w:val="27"/>
  </w:num>
  <w:num w:numId="12">
    <w:abstractNumId w:val="20"/>
  </w:num>
  <w:num w:numId="13">
    <w:abstractNumId w:val="16"/>
  </w:num>
  <w:num w:numId="14">
    <w:abstractNumId w:val="17"/>
  </w:num>
  <w:num w:numId="15">
    <w:abstractNumId w:val="21"/>
  </w:num>
  <w:num w:numId="16">
    <w:abstractNumId w:val="30"/>
  </w:num>
  <w:num w:numId="17">
    <w:abstractNumId w:val="15"/>
  </w:num>
  <w:num w:numId="18">
    <w:abstractNumId w:val="36"/>
  </w:num>
  <w:num w:numId="19">
    <w:abstractNumId w:val="3"/>
  </w:num>
  <w:num w:numId="20">
    <w:abstractNumId w:val="0"/>
  </w:num>
  <w:num w:numId="21">
    <w:abstractNumId w:val="2"/>
  </w:num>
  <w:num w:numId="22">
    <w:abstractNumId w:val="18"/>
  </w:num>
  <w:num w:numId="23">
    <w:abstractNumId w:val="34"/>
  </w:num>
  <w:num w:numId="24">
    <w:abstractNumId w:val="8"/>
  </w:num>
  <w:num w:numId="25">
    <w:abstractNumId w:val="7"/>
  </w:num>
  <w:num w:numId="26">
    <w:abstractNumId w:val="29"/>
  </w:num>
  <w:num w:numId="27">
    <w:abstractNumId w:val="22"/>
  </w:num>
  <w:num w:numId="28">
    <w:abstractNumId w:val="13"/>
  </w:num>
  <w:num w:numId="29">
    <w:abstractNumId w:val="28"/>
  </w:num>
  <w:num w:numId="30">
    <w:abstractNumId w:val="32"/>
  </w:num>
  <w:num w:numId="31">
    <w:abstractNumId w:val="23"/>
  </w:num>
  <w:num w:numId="32">
    <w:abstractNumId w:val="6"/>
  </w:num>
  <w:num w:numId="33">
    <w:abstractNumId w:val="9"/>
  </w:num>
  <w:num w:numId="34">
    <w:abstractNumId w:val="12"/>
  </w:num>
  <w:num w:numId="35">
    <w:abstractNumId w:val="10"/>
  </w:num>
  <w:num w:numId="36">
    <w:abstractNumId w:val="5"/>
  </w:num>
  <w:num w:numId="3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rta Malbergier">
    <w15:presenceInfo w15:providerId="Windows Live" w15:userId="84e7cf011bfb9ea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27FE6"/>
    <w:rsid w:val="000412C0"/>
    <w:rsid w:val="000467C4"/>
    <w:rsid w:val="0008509C"/>
    <w:rsid w:val="000A2AF0"/>
    <w:rsid w:val="000A7A3C"/>
    <w:rsid w:val="000B1330"/>
    <w:rsid w:val="000E2431"/>
    <w:rsid w:val="001023E8"/>
    <w:rsid w:val="00104FA0"/>
    <w:rsid w:val="00141ED6"/>
    <w:rsid w:val="001521DF"/>
    <w:rsid w:val="00204804"/>
    <w:rsid w:val="002060CB"/>
    <w:rsid w:val="002330E5"/>
    <w:rsid w:val="002424DD"/>
    <w:rsid w:val="00242FAA"/>
    <w:rsid w:val="00282DD3"/>
    <w:rsid w:val="0029023F"/>
    <w:rsid w:val="002C69E7"/>
    <w:rsid w:val="002D18A3"/>
    <w:rsid w:val="002D6E95"/>
    <w:rsid w:val="002F34DA"/>
    <w:rsid w:val="00306E87"/>
    <w:rsid w:val="00361520"/>
    <w:rsid w:val="0038290D"/>
    <w:rsid w:val="003A6E6E"/>
    <w:rsid w:val="003D1DA8"/>
    <w:rsid w:val="003F02F3"/>
    <w:rsid w:val="003F060D"/>
    <w:rsid w:val="004075C3"/>
    <w:rsid w:val="00416E37"/>
    <w:rsid w:val="0042612E"/>
    <w:rsid w:val="00440900"/>
    <w:rsid w:val="0049707A"/>
    <w:rsid w:val="004B5DD0"/>
    <w:rsid w:val="004C678C"/>
    <w:rsid w:val="004E4B27"/>
    <w:rsid w:val="005108FC"/>
    <w:rsid w:val="00525895"/>
    <w:rsid w:val="00532448"/>
    <w:rsid w:val="00534797"/>
    <w:rsid w:val="00557C3A"/>
    <w:rsid w:val="0059065E"/>
    <w:rsid w:val="00592318"/>
    <w:rsid w:val="00593E58"/>
    <w:rsid w:val="0059659D"/>
    <w:rsid w:val="005A4B19"/>
    <w:rsid w:val="005B600E"/>
    <w:rsid w:val="005C00DB"/>
    <w:rsid w:val="005E3259"/>
    <w:rsid w:val="00627F4C"/>
    <w:rsid w:val="006314BF"/>
    <w:rsid w:val="00646298"/>
    <w:rsid w:val="00663FE9"/>
    <w:rsid w:val="006E02DB"/>
    <w:rsid w:val="006E3F5B"/>
    <w:rsid w:val="006F0CDC"/>
    <w:rsid w:val="00700B49"/>
    <w:rsid w:val="007219BD"/>
    <w:rsid w:val="0072457A"/>
    <w:rsid w:val="00745328"/>
    <w:rsid w:val="00773557"/>
    <w:rsid w:val="0077459C"/>
    <w:rsid w:val="007801A8"/>
    <w:rsid w:val="00784F80"/>
    <w:rsid w:val="007853C0"/>
    <w:rsid w:val="007D2023"/>
    <w:rsid w:val="00881165"/>
    <w:rsid w:val="008C246C"/>
    <w:rsid w:val="0091149C"/>
    <w:rsid w:val="00926960"/>
    <w:rsid w:val="00931B27"/>
    <w:rsid w:val="00946A8F"/>
    <w:rsid w:val="0096476E"/>
    <w:rsid w:val="009972B7"/>
    <w:rsid w:val="009C4F9C"/>
    <w:rsid w:val="009E39DA"/>
    <w:rsid w:val="009F27F7"/>
    <w:rsid w:val="00A20C4C"/>
    <w:rsid w:val="00A27D9D"/>
    <w:rsid w:val="00A27FE6"/>
    <w:rsid w:val="00A609A7"/>
    <w:rsid w:val="00A767EE"/>
    <w:rsid w:val="00AF01A2"/>
    <w:rsid w:val="00B02A4B"/>
    <w:rsid w:val="00B15F71"/>
    <w:rsid w:val="00B23257"/>
    <w:rsid w:val="00B42F1A"/>
    <w:rsid w:val="00B62F42"/>
    <w:rsid w:val="00B7635B"/>
    <w:rsid w:val="00BB5063"/>
    <w:rsid w:val="00BE1837"/>
    <w:rsid w:val="00BE2512"/>
    <w:rsid w:val="00BE7E07"/>
    <w:rsid w:val="00BF1566"/>
    <w:rsid w:val="00C0378E"/>
    <w:rsid w:val="00C17D81"/>
    <w:rsid w:val="00C33B51"/>
    <w:rsid w:val="00C429E1"/>
    <w:rsid w:val="00C5321B"/>
    <w:rsid w:val="00CA264C"/>
    <w:rsid w:val="00CC41D3"/>
    <w:rsid w:val="00CF0AD6"/>
    <w:rsid w:val="00D01C82"/>
    <w:rsid w:val="00D03D7D"/>
    <w:rsid w:val="00D31A23"/>
    <w:rsid w:val="00D43FC6"/>
    <w:rsid w:val="00D6299B"/>
    <w:rsid w:val="00DF2DF9"/>
    <w:rsid w:val="00E128E3"/>
    <w:rsid w:val="00E303DF"/>
    <w:rsid w:val="00E3386F"/>
    <w:rsid w:val="00E539FC"/>
    <w:rsid w:val="00E91C8A"/>
    <w:rsid w:val="00EF2B1E"/>
    <w:rsid w:val="00F21205"/>
    <w:rsid w:val="00F403AD"/>
    <w:rsid w:val="00F4459C"/>
    <w:rsid w:val="00F74D9B"/>
    <w:rsid w:val="00FD05FC"/>
    <w:rsid w:val="00FD33AD"/>
    <w:rsid w:val="00FF0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 w:after="100" w:afterAutospacing="1"/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7FE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27FE6"/>
  </w:style>
  <w:style w:type="paragraph" w:styleId="Piedepgina">
    <w:name w:val="footer"/>
    <w:basedOn w:val="Normal"/>
    <w:link w:val="PiedepginaCar"/>
    <w:uiPriority w:val="99"/>
    <w:unhideWhenUsed/>
    <w:rsid w:val="00A27FE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FE6"/>
  </w:style>
  <w:style w:type="paragraph" w:styleId="Prrafodelista">
    <w:name w:val="List Paragraph"/>
    <w:basedOn w:val="Normal"/>
    <w:uiPriority w:val="34"/>
    <w:qFormat/>
    <w:rsid w:val="0042612E"/>
    <w:pPr>
      <w:spacing w:after="160" w:line="259" w:lineRule="auto"/>
      <w:ind w:left="720"/>
      <w:contextualSpacing/>
    </w:pPr>
    <w:rPr>
      <w:lang w:val="en-US" w:bidi="he-IL"/>
    </w:rPr>
  </w:style>
  <w:style w:type="paragraph" w:styleId="NormalWeb">
    <w:name w:val="Normal (Web)"/>
    <w:basedOn w:val="Normal"/>
    <w:uiPriority w:val="99"/>
    <w:unhideWhenUsed/>
    <w:rsid w:val="0042612E"/>
    <w:rPr>
      <w:rFonts w:ascii="Times New Roman" w:eastAsia="Times New Roman" w:hAnsi="Times New Roman" w:cs="Times New Roman"/>
      <w:sz w:val="24"/>
      <w:szCs w:val="24"/>
      <w:lang w:val="es-AR" w:eastAsia="es-AR" w:bidi="he-I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612E"/>
    <w:pPr>
      <w:spacing w:after="0"/>
    </w:pPr>
    <w:rPr>
      <w:sz w:val="20"/>
      <w:szCs w:val="20"/>
      <w:lang w:val="en-US" w:bidi="he-I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612E"/>
    <w:rPr>
      <w:sz w:val="20"/>
      <w:szCs w:val="20"/>
      <w:lang w:val="en-US" w:bidi="he-IL"/>
    </w:rPr>
  </w:style>
  <w:style w:type="character" w:styleId="Refdenotaalpie">
    <w:name w:val="footnote reference"/>
    <w:basedOn w:val="Fuentedeprrafopredeter"/>
    <w:uiPriority w:val="99"/>
    <w:semiHidden/>
    <w:unhideWhenUsed/>
    <w:rsid w:val="0042612E"/>
    <w:rPr>
      <w:rFonts w:ascii="Franklin Gothic Book" w:hAnsi="Franklin Gothic Book"/>
      <w:sz w:val="20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2612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2612E"/>
    <w:pPr>
      <w:spacing w:after="0"/>
    </w:pPr>
  </w:style>
  <w:style w:type="character" w:styleId="Refdecomentario">
    <w:name w:val="annotation reference"/>
    <w:basedOn w:val="Fuentedeprrafopredeter"/>
    <w:uiPriority w:val="99"/>
    <w:semiHidden/>
    <w:unhideWhenUsed/>
    <w:rsid w:val="00041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12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12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1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12C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12C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2C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unhideWhenUsed/>
    <w:rsid w:val="009972B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416E37"/>
    <w:rPr>
      <w:rFonts w:eastAsiaTheme="minorEastAsia" w:cstheme="minorBidi"/>
      <w:bCs w:val="0"/>
      <w:iCs w:val="0"/>
      <w:szCs w:val="22"/>
      <w:lang w:val="es-ES"/>
    </w:rPr>
  </w:style>
  <w:style w:type="character" w:styleId="Textoennegrita">
    <w:name w:val="Strong"/>
    <w:basedOn w:val="Fuentedeprrafopredeter"/>
    <w:qFormat/>
    <w:rsid w:val="00C17D81"/>
    <w:rPr>
      <w:b/>
      <w:bCs/>
    </w:rPr>
  </w:style>
  <w:style w:type="paragraph" w:customStyle="1" w:styleId="m-9206663695883652611m4369071173732480962m6901644678377582225gmail-msolistparagraph">
    <w:name w:val="m_-9206663695883652611m_4369071173732480962m_6901644678377582225gmail-msolistparagraph"/>
    <w:basedOn w:val="Normal"/>
    <w:rsid w:val="000E2431"/>
    <w:pPr>
      <w:ind w:right="0"/>
    </w:pPr>
    <w:rPr>
      <w:rFonts w:ascii="Times New Roman" w:eastAsia="Times New Roman" w:hAnsi="Times New Roman" w:cs="Times New Roman"/>
      <w:sz w:val="24"/>
      <w:szCs w:val="24"/>
      <w:lang w:val="es-AR" w:eastAsia="es-AR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4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8" Type="http://schemas.microsoft.com/office/2011/relationships/people" Target="peop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8A2294-1446-4B7C-A4A4-18C8ED766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Master1</dc:creator>
  <cp:lastModifiedBy>Master1</cp:lastModifiedBy>
  <cp:revision>2</cp:revision>
  <cp:lastPrinted>2018-02-07T22:08:00Z</cp:lastPrinted>
  <dcterms:created xsi:type="dcterms:W3CDTF">2018-02-16T06:47:00Z</dcterms:created>
  <dcterms:modified xsi:type="dcterms:W3CDTF">2018-02-16T06:47:00Z</dcterms:modified>
</cp:coreProperties>
</file>